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54415" w14:textId="64FFA705" w:rsidR="008A17A6" w:rsidRPr="00244100" w:rsidRDefault="008A17A6" w:rsidP="008A17A6">
      <w:pPr>
        <w:spacing w:line="480" w:lineRule="auto"/>
        <w:ind w:firstLine="284"/>
        <w:jc w:val="center"/>
        <w:rPr>
          <w:b/>
          <w:bCs/>
          <w:sz w:val="28"/>
          <w:szCs w:val="28"/>
        </w:rPr>
      </w:pPr>
      <w:r w:rsidRPr="00244100">
        <w:rPr>
          <w:b/>
          <w:bCs/>
          <w:sz w:val="28"/>
          <w:szCs w:val="28"/>
          <w:lang w:val="en"/>
        </w:rPr>
        <w:t>Transparency in scientific communication: An impression management approach</w:t>
      </w:r>
    </w:p>
    <w:p w14:paraId="1A9A0ECA" w14:textId="5A3F305D" w:rsidR="009D510E" w:rsidRPr="00244100" w:rsidRDefault="001C4A69" w:rsidP="008A17A6">
      <w:pPr>
        <w:spacing w:line="480" w:lineRule="auto"/>
        <w:ind w:firstLine="284"/>
        <w:jc w:val="both"/>
      </w:pPr>
      <w:r w:rsidRPr="00244100">
        <w:t>Effective scientific communication is characterized by integrity, authenticity, neutrality, precision, conciseness</w:t>
      </w:r>
      <w:r w:rsidR="0002160F">
        <w:t xml:space="preserve"> </w:t>
      </w:r>
      <w:r w:rsidRPr="00244100">
        <w:t xml:space="preserve">and understandability, supporting critical evaluation and reproducibility </w:t>
      </w:r>
      <w:r w:rsidR="009D510E" w:rsidRPr="00244100">
        <w:t>(</w:t>
      </w:r>
      <w:proofErr w:type="spellStart"/>
      <w:r w:rsidR="009D510E" w:rsidRPr="00244100">
        <w:t>Ecarnot</w:t>
      </w:r>
      <w:proofErr w:type="spellEnd"/>
      <w:r w:rsidR="009D510E" w:rsidRPr="00244100">
        <w:t xml:space="preserve"> et al., 2015; </w:t>
      </w:r>
      <w:proofErr w:type="spellStart"/>
      <w:r w:rsidR="009D510E" w:rsidRPr="00244100">
        <w:t>Plavén-Sigray</w:t>
      </w:r>
      <w:proofErr w:type="spellEnd"/>
      <w:r w:rsidR="009D510E" w:rsidRPr="00244100">
        <w:t xml:space="preserve"> et al. 2017; Rathbun &amp; Turner, 2012). Scientific discourse is socially shaped, as researchers are influenced by how knowledge is presented and interpreted (Riley, 1991). Impression management (IM) refers to the techniques that individuals use to shape how others perceive them. Individuals engage in IM to ensure that their public image is consistent with a particular social role (Leary &amp; Kowalski, 1990). </w:t>
      </w:r>
    </w:p>
    <w:p w14:paraId="2AD7010A" w14:textId="49420410" w:rsidR="008A17A6" w:rsidRPr="00244100" w:rsidRDefault="009D510E" w:rsidP="0002160F">
      <w:pPr>
        <w:spacing w:line="480" w:lineRule="auto"/>
        <w:ind w:firstLine="284"/>
        <w:jc w:val="both"/>
      </w:pPr>
      <w:r w:rsidRPr="00244100">
        <w:t xml:space="preserve">While IM is well-documented in corporate </w:t>
      </w:r>
      <w:r w:rsidR="009A7237" w:rsidRPr="00244100">
        <w:t>communication,</w:t>
      </w:r>
      <w:r w:rsidRPr="00244100">
        <w:t xml:space="preserve"> its presence in academic </w:t>
      </w:r>
      <w:r w:rsidR="00244100" w:rsidRPr="00244100">
        <w:t>communication</w:t>
      </w:r>
      <w:r w:rsidRPr="00244100">
        <w:t xml:space="preserve"> is less addressed. </w:t>
      </w:r>
      <w:r w:rsidR="0002160F">
        <w:t>We</w:t>
      </w:r>
      <w:r w:rsidR="00BB780E" w:rsidRPr="00244100">
        <w:t xml:space="preserve"> </w:t>
      </w:r>
      <w:r w:rsidRPr="00244100">
        <w:t>aim to synthesize the main IM techniques identified in scientific communication literature.</w:t>
      </w:r>
      <w:r w:rsidR="009A7237" w:rsidRPr="00244100">
        <w:t xml:space="preserve"> </w:t>
      </w:r>
      <w:r w:rsidR="00BB780E" w:rsidRPr="00244100">
        <w:t>Prior research shows that IM shifts the focus from accurate scientific communication to reputational positioning, weakening scientific</w:t>
      </w:r>
      <w:r w:rsidR="0002160F">
        <w:t xml:space="preserve"> </w:t>
      </w:r>
      <w:r w:rsidR="00244100" w:rsidRPr="00244100">
        <w:t xml:space="preserve">transparency </w:t>
      </w:r>
      <w:r w:rsidR="00BB780E" w:rsidRPr="00244100">
        <w:t>(</w:t>
      </w:r>
      <w:proofErr w:type="spellStart"/>
      <w:r w:rsidR="00BB780E" w:rsidRPr="00244100">
        <w:t>Plavén-Sigray</w:t>
      </w:r>
      <w:proofErr w:type="spellEnd"/>
      <w:r w:rsidR="00BB780E" w:rsidRPr="00244100">
        <w:t xml:space="preserve"> et al. 2017). IM techniques in </w:t>
      </w:r>
      <w:r w:rsidR="001C4A69" w:rsidRPr="00244100">
        <w:t xml:space="preserve">scientific communication </w:t>
      </w:r>
      <w:r w:rsidR="00BB780E" w:rsidRPr="00244100">
        <w:t>include</w:t>
      </w:r>
      <w:r w:rsidR="001C4A69" w:rsidRPr="00244100">
        <w:t xml:space="preserve"> the</w:t>
      </w:r>
      <w:r w:rsidR="00BB780E" w:rsidRPr="00244100">
        <w:t xml:space="preserve"> reduction of readability to obscure understandability (</w:t>
      </w:r>
      <w:proofErr w:type="spellStart"/>
      <w:r w:rsidR="00BB780E" w:rsidRPr="00244100">
        <w:t>Plavén-Sigray</w:t>
      </w:r>
      <w:proofErr w:type="spellEnd"/>
      <w:r w:rsidR="00BB780E" w:rsidRPr="00244100">
        <w:t xml:space="preserve"> et al. 2017), positive tone to promote research (Wen &amp; Lei, 2022), rhetorical or passive constructions to dissociate authors from their subject matter (Parkison &amp; Woods, 2025; Riley, 1991) and distorted presentation of visuals (Miller, 1998). </w:t>
      </w:r>
      <w:r w:rsidR="008A17A6" w:rsidRPr="00244100">
        <w:t xml:space="preserve">Due to the low number of empirical studies on </w:t>
      </w:r>
      <w:r w:rsidR="00244100" w:rsidRPr="00244100">
        <w:t>IM</w:t>
      </w:r>
      <w:r w:rsidR="008A17A6" w:rsidRPr="00244100">
        <w:t xml:space="preserve"> in scientific communication, </w:t>
      </w:r>
      <w:r w:rsidR="0002160F">
        <w:t xml:space="preserve">there </w:t>
      </w:r>
      <w:r w:rsidR="00746D00">
        <w:t>is</w:t>
      </w:r>
      <w:r w:rsidR="0002160F">
        <w:t xml:space="preserve"> </w:t>
      </w:r>
      <w:r w:rsidR="008A17A6" w:rsidRPr="00244100">
        <w:t xml:space="preserve">complementary evidence from institutional communication, where </w:t>
      </w:r>
      <w:r w:rsidR="00244100" w:rsidRPr="00244100">
        <w:t>IM behaviors</w:t>
      </w:r>
      <w:r w:rsidR="008A17A6" w:rsidRPr="00244100">
        <w:t xml:space="preserve"> </w:t>
      </w:r>
      <w:r w:rsidR="00244100" w:rsidRPr="00244100">
        <w:t>are</w:t>
      </w:r>
      <w:r w:rsidR="008A17A6" w:rsidRPr="00244100">
        <w:t xml:space="preserve"> well documented in the way organizations present sustainability initiatives and contributions to the 2030 Agenda.</w:t>
      </w:r>
    </w:p>
    <w:p w14:paraId="3136E67B" w14:textId="3F7C150A" w:rsidR="008A17A6" w:rsidRPr="00244100" w:rsidRDefault="009D510E" w:rsidP="008A17A6">
      <w:pPr>
        <w:spacing w:after="120" w:line="480" w:lineRule="auto"/>
        <w:ind w:firstLine="284"/>
        <w:jc w:val="both"/>
      </w:pPr>
      <w:r w:rsidRPr="00244100">
        <w:t xml:space="preserve">By prioritizing effectiveness rather than IM behavior, the scientific community can strengthen the transfer of knowledge beyond academic boundaries. Transparent </w:t>
      </w:r>
      <w:r w:rsidRPr="00244100">
        <w:lastRenderedPageBreak/>
        <w:t xml:space="preserve">communication enables findings to be understood and applied by practitioners, policymakers and the broader public. </w:t>
      </w:r>
      <w:r w:rsidR="00746D00">
        <w:t>Researchers</w:t>
      </w:r>
      <w:r w:rsidRPr="00244100">
        <w:t xml:space="preserve"> have the responsibility to promote substantive knowledge exchange by using language and visuals free of bias in explaining theoretical foundations, methods and results</w:t>
      </w:r>
      <w:r w:rsidR="00E715E8" w:rsidRPr="00244100">
        <w:t>.</w:t>
      </w:r>
      <w:r w:rsidR="008A17A6" w:rsidRPr="00244100">
        <w:t xml:space="preserve"> If scientific communication is guided by transparency and integrity, it will increase the social value of research, ensuring that scientific knowledge benefits society.</w:t>
      </w:r>
    </w:p>
    <w:p w14:paraId="0DD88A11" w14:textId="77777777" w:rsidR="009D510E" w:rsidRPr="00244100" w:rsidRDefault="009D510E" w:rsidP="008A17A6">
      <w:pPr>
        <w:spacing w:line="480" w:lineRule="auto"/>
        <w:jc w:val="both"/>
        <w:rPr>
          <w:highlight w:val="yellow"/>
        </w:rPr>
      </w:pPr>
    </w:p>
    <w:p w14:paraId="07531C3B" w14:textId="4197E629" w:rsidR="008A17A6" w:rsidRPr="00244100" w:rsidRDefault="009D510E" w:rsidP="008A17A6">
      <w:pPr>
        <w:spacing w:line="480" w:lineRule="auto"/>
        <w:jc w:val="both"/>
      </w:pPr>
      <w:r w:rsidRPr="00244100">
        <w:rPr>
          <w:b/>
          <w:bCs/>
        </w:rPr>
        <w:t xml:space="preserve">Keywords: </w:t>
      </w:r>
      <w:r w:rsidRPr="00244100">
        <w:t>Institutional communication; Scientific dissemination; Sustainability.</w:t>
      </w:r>
    </w:p>
    <w:p w14:paraId="694E6E8A" w14:textId="03E87EE5" w:rsidR="009D510E" w:rsidRPr="00244100" w:rsidRDefault="009D510E" w:rsidP="008A17A6">
      <w:pPr>
        <w:spacing w:line="480" w:lineRule="auto"/>
        <w:jc w:val="both"/>
      </w:pPr>
      <w:r w:rsidRPr="00244100">
        <w:rPr>
          <w:b/>
          <w:bCs/>
        </w:rPr>
        <w:t>Format:</w:t>
      </w:r>
      <w:r w:rsidRPr="00244100">
        <w:t xml:space="preserve"> </w:t>
      </w:r>
      <w:r w:rsidR="0073507A" w:rsidRPr="00244100">
        <w:t xml:space="preserve">Brief </w:t>
      </w:r>
      <w:r w:rsidRPr="00244100">
        <w:t>Communication (</w:t>
      </w:r>
      <w:r w:rsidR="0073507A" w:rsidRPr="00244100">
        <w:t>3</w:t>
      </w:r>
      <w:r w:rsidRPr="00244100">
        <w:t xml:space="preserve"> minutes)</w:t>
      </w:r>
    </w:p>
    <w:p w14:paraId="13381181" w14:textId="77777777" w:rsidR="00392C6E" w:rsidRDefault="00392C6E"/>
    <w:sectPr w:rsidR="00392C6E" w:rsidSect="005B17E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76B60" w14:textId="77777777" w:rsidR="006610D9" w:rsidRDefault="006610D9" w:rsidP="00244100">
      <w:pPr>
        <w:spacing w:after="0" w:line="240" w:lineRule="auto"/>
      </w:pPr>
      <w:r>
        <w:separator/>
      </w:r>
    </w:p>
  </w:endnote>
  <w:endnote w:type="continuationSeparator" w:id="0">
    <w:p w14:paraId="0551115A" w14:textId="77777777" w:rsidR="006610D9" w:rsidRDefault="006610D9" w:rsidP="0024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CD18C" w14:textId="77777777" w:rsidR="006610D9" w:rsidRDefault="006610D9" w:rsidP="00244100">
      <w:pPr>
        <w:spacing w:after="0" w:line="240" w:lineRule="auto"/>
      </w:pPr>
      <w:r>
        <w:separator/>
      </w:r>
    </w:p>
  </w:footnote>
  <w:footnote w:type="continuationSeparator" w:id="0">
    <w:p w14:paraId="552B9F63" w14:textId="77777777" w:rsidR="006610D9" w:rsidRDefault="006610D9" w:rsidP="002441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80"/>
    <w:rsid w:val="0002160F"/>
    <w:rsid w:val="00036580"/>
    <w:rsid w:val="000767FC"/>
    <w:rsid w:val="001C4A69"/>
    <w:rsid w:val="001F039A"/>
    <w:rsid w:val="00244100"/>
    <w:rsid w:val="002F4F7A"/>
    <w:rsid w:val="00383A7D"/>
    <w:rsid w:val="00392C6E"/>
    <w:rsid w:val="00395B0F"/>
    <w:rsid w:val="00477302"/>
    <w:rsid w:val="004C20C6"/>
    <w:rsid w:val="004E7647"/>
    <w:rsid w:val="005B17EB"/>
    <w:rsid w:val="0062556C"/>
    <w:rsid w:val="006610D9"/>
    <w:rsid w:val="0073507A"/>
    <w:rsid w:val="00746D00"/>
    <w:rsid w:val="007A5C2C"/>
    <w:rsid w:val="008A17A6"/>
    <w:rsid w:val="009639DE"/>
    <w:rsid w:val="009A7237"/>
    <w:rsid w:val="009D510E"/>
    <w:rsid w:val="00A340C9"/>
    <w:rsid w:val="00A575EA"/>
    <w:rsid w:val="00A70AEE"/>
    <w:rsid w:val="00BB780E"/>
    <w:rsid w:val="00BF6E14"/>
    <w:rsid w:val="00CC454F"/>
    <w:rsid w:val="00DB33DB"/>
    <w:rsid w:val="00E5752F"/>
    <w:rsid w:val="00E715E8"/>
    <w:rsid w:val="00EB41E1"/>
    <w:rsid w:val="00EC0DF0"/>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1E83"/>
  <w15:chartTrackingRefBased/>
  <w15:docId w15:val="{E6869DA8-AC66-4506-9B0C-AE797422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036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036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0365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0365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ter"/>
    <w:uiPriority w:val="9"/>
    <w:semiHidden/>
    <w:unhideWhenUsed/>
    <w:qFormat/>
    <w:rsid w:val="0003658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ter"/>
    <w:uiPriority w:val="9"/>
    <w:semiHidden/>
    <w:unhideWhenUsed/>
    <w:qFormat/>
    <w:rsid w:val="000365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ter"/>
    <w:uiPriority w:val="9"/>
    <w:semiHidden/>
    <w:unhideWhenUsed/>
    <w:qFormat/>
    <w:rsid w:val="0003658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ter"/>
    <w:uiPriority w:val="9"/>
    <w:semiHidden/>
    <w:unhideWhenUsed/>
    <w:qFormat/>
    <w:rsid w:val="0003658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ter"/>
    <w:uiPriority w:val="9"/>
    <w:semiHidden/>
    <w:unhideWhenUsed/>
    <w:qFormat/>
    <w:rsid w:val="00036580"/>
    <w:pPr>
      <w:keepNext/>
      <w:keepLines/>
      <w:spacing w:after="0"/>
      <w:outlineLvl w:val="8"/>
    </w:pPr>
    <w:rPr>
      <w:rFonts w:asciiTheme="minorHAnsi" w:eastAsiaTheme="majorEastAsia" w:hAnsiTheme="minorHAnsi"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comGrelhaClara"/>
    <w:uiPriority w:val="39"/>
    <w:rsid w:val="004E7647"/>
    <w:rPr>
      <w:sz w:val="20"/>
    </w:rPr>
    <w:tblPr>
      <w:tblBorders>
        <w:top w:val="single" w:sz="4" w:space="0" w:color="auto"/>
        <w:left w:val="none" w:sz="0" w:space="0" w:color="auto"/>
        <w:bottom w:val="single" w:sz="4" w:space="0" w:color="auto"/>
        <w:right w:val="single" w:sz="4" w:space="0" w:color="FFFFFF" w:themeColor="background1"/>
        <w:insideH w:val="single" w:sz="4" w:space="0" w:color="auto"/>
        <w:insideV w:val="none" w:sz="0" w:space="0" w:color="auto"/>
      </w:tblBorders>
    </w:tblPr>
  </w:style>
  <w:style w:type="table" w:styleId="TabelacomGrelhaClara">
    <w:name w:val="Grid Table Light"/>
    <w:basedOn w:val="Tabelanormal"/>
    <w:uiPriority w:val="40"/>
    <w:rsid w:val="004E76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ter">
    <w:name w:val="Título 1 Caráter"/>
    <w:basedOn w:val="Tipodeletrapredefinidodopargrafo"/>
    <w:link w:val="Ttulo1"/>
    <w:uiPriority w:val="9"/>
    <w:rsid w:val="00036580"/>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036580"/>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036580"/>
    <w:rPr>
      <w:rFonts w:asciiTheme="minorHAnsi" w:eastAsiaTheme="majorEastAsia" w:hAnsiTheme="minorHAnsi"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036580"/>
    <w:rPr>
      <w:rFonts w:asciiTheme="minorHAnsi" w:eastAsiaTheme="majorEastAsia" w:hAnsiTheme="minorHAnsi"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036580"/>
    <w:rPr>
      <w:rFonts w:asciiTheme="minorHAnsi" w:eastAsiaTheme="majorEastAsia" w:hAnsiTheme="minorHAnsi" w:cstheme="majorBidi"/>
      <w:color w:val="0F4761" w:themeColor="accent1" w:themeShade="BF"/>
    </w:rPr>
  </w:style>
  <w:style w:type="character" w:customStyle="1" w:styleId="Ttulo6Carter">
    <w:name w:val="Título 6 Caráter"/>
    <w:basedOn w:val="Tipodeletrapredefinidodopargrafo"/>
    <w:link w:val="Ttulo6"/>
    <w:uiPriority w:val="9"/>
    <w:semiHidden/>
    <w:rsid w:val="00036580"/>
    <w:rPr>
      <w:rFonts w:asciiTheme="minorHAnsi" w:eastAsiaTheme="majorEastAsia" w:hAnsiTheme="minorHAnsi" w:cstheme="majorBidi"/>
      <w:i/>
      <w:iCs/>
      <w:color w:val="595959" w:themeColor="text1" w:themeTint="A6"/>
    </w:rPr>
  </w:style>
  <w:style w:type="character" w:customStyle="1" w:styleId="Ttulo7Carter">
    <w:name w:val="Título 7 Caráter"/>
    <w:basedOn w:val="Tipodeletrapredefinidodopargrafo"/>
    <w:link w:val="Ttulo7"/>
    <w:uiPriority w:val="9"/>
    <w:semiHidden/>
    <w:rsid w:val="00036580"/>
    <w:rPr>
      <w:rFonts w:asciiTheme="minorHAnsi" w:eastAsiaTheme="majorEastAsia" w:hAnsiTheme="minorHAnsi" w:cstheme="majorBidi"/>
      <w:color w:val="595959" w:themeColor="text1" w:themeTint="A6"/>
    </w:rPr>
  </w:style>
  <w:style w:type="character" w:customStyle="1" w:styleId="Ttulo8Carter">
    <w:name w:val="Título 8 Caráter"/>
    <w:basedOn w:val="Tipodeletrapredefinidodopargrafo"/>
    <w:link w:val="Ttulo8"/>
    <w:uiPriority w:val="9"/>
    <w:semiHidden/>
    <w:rsid w:val="00036580"/>
    <w:rPr>
      <w:rFonts w:asciiTheme="minorHAnsi" w:eastAsiaTheme="majorEastAsia" w:hAnsiTheme="minorHAnsi" w:cstheme="majorBidi"/>
      <w:i/>
      <w:iCs/>
      <w:color w:val="272727" w:themeColor="text1" w:themeTint="D8"/>
    </w:rPr>
  </w:style>
  <w:style w:type="character" w:customStyle="1" w:styleId="Ttulo9Carter">
    <w:name w:val="Título 9 Caráter"/>
    <w:basedOn w:val="Tipodeletrapredefinidodopargrafo"/>
    <w:link w:val="Ttulo9"/>
    <w:uiPriority w:val="9"/>
    <w:semiHidden/>
    <w:rsid w:val="00036580"/>
    <w:rPr>
      <w:rFonts w:asciiTheme="minorHAnsi" w:eastAsiaTheme="majorEastAsia" w:hAnsiTheme="minorHAnsi" w:cstheme="majorBidi"/>
      <w:color w:val="272727" w:themeColor="text1" w:themeTint="D8"/>
    </w:rPr>
  </w:style>
  <w:style w:type="paragraph" w:styleId="Ttulo">
    <w:name w:val="Title"/>
    <w:basedOn w:val="Normal"/>
    <w:next w:val="Normal"/>
    <w:link w:val="TtuloCarter"/>
    <w:uiPriority w:val="10"/>
    <w:qFormat/>
    <w:rsid w:val="00036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0365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03658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036580"/>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arter"/>
    <w:uiPriority w:val="29"/>
    <w:qFormat/>
    <w:rsid w:val="00036580"/>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036580"/>
    <w:rPr>
      <w:i/>
      <w:iCs/>
      <w:color w:val="404040" w:themeColor="text1" w:themeTint="BF"/>
    </w:rPr>
  </w:style>
  <w:style w:type="paragraph" w:styleId="PargrafodaLista">
    <w:name w:val="List Paragraph"/>
    <w:basedOn w:val="Normal"/>
    <w:uiPriority w:val="34"/>
    <w:qFormat/>
    <w:rsid w:val="00036580"/>
    <w:pPr>
      <w:ind w:left="720"/>
      <w:contextualSpacing/>
    </w:pPr>
  </w:style>
  <w:style w:type="character" w:styleId="nfaseIntensa">
    <w:name w:val="Intense Emphasis"/>
    <w:basedOn w:val="Tipodeletrapredefinidodopargrafo"/>
    <w:uiPriority w:val="21"/>
    <w:qFormat/>
    <w:rsid w:val="00036580"/>
    <w:rPr>
      <w:i/>
      <w:iCs/>
      <w:color w:val="0F4761" w:themeColor="accent1" w:themeShade="BF"/>
    </w:rPr>
  </w:style>
  <w:style w:type="paragraph" w:styleId="CitaoIntensa">
    <w:name w:val="Intense Quote"/>
    <w:basedOn w:val="Normal"/>
    <w:next w:val="Normal"/>
    <w:link w:val="CitaoIntensaCarter"/>
    <w:uiPriority w:val="30"/>
    <w:qFormat/>
    <w:rsid w:val="00036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036580"/>
    <w:rPr>
      <w:i/>
      <w:iCs/>
      <w:color w:val="0F4761" w:themeColor="accent1" w:themeShade="BF"/>
    </w:rPr>
  </w:style>
  <w:style w:type="character" w:styleId="RefernciaIntensa">
    <w:name w:val="Intense Reference"/>
    <w:basedOn w:val="Tipodeletrapredefinidodopargrafo"/>
    <w:uiPriority w:val="32"/>
    <w:qFormat/>
    <w:rsid w:val="00036580"/>
    <w:rPr>
      <w:b/>
      <w:bCs/>
      <w:smallCaps/>
      <w:color w:val="0F4761" w:themeColor="accent1" w:themeShade="BF"/>
      <w:spacing w:val="5"/>
    </w:rPr>
  </w:style>
  <w:style w:type="paragraph" w:styleId="Cabealho">
    <w:name w:val="header"/>
    <w:basedOn w:val="Normal"/>
    <w:link w:val="CabealhoCarter"/>
    <w:uiPriority w:val="99"/>
    <w:unhideWhenUsed/>
    <w:rsid w:val="00244100"/>
    <w:pPr>
      <w:tabs>
        <w:tab w:val="center" w:pos="4419"/>
        <w:tab w:val="right" w:pos="8838"/>
      </w:tabs>
      <w:spacing w:after="0" w:line="240" w:lineRule="auto"/>
    </w:pPr>
  </w:style>
  <w:style w:type="character" w:customStyle="1" w:styleId="CabealhoCarter">
    <w:name w:val="Cabeçalho Caráter"/>
    <w:basedOn w:val="Tipodeletrapredefinidodopargrafo"/>
    <w:link w:val="Cabealho"/>
    <w:uiPriority w:val="99"/>
    <w:rsid w:val="00244100"/>
  </w:style>
  <w:style w:type="paragraph" w:styleId="Rodap">
    <w:name w:val="footer"/>
    <w:basedOn w:val="Normal"/>
    <w:link w:val="RodapCarter"/>
    <w:uiPriority w:val="99"/>
    <w:unhideWhenUsed/>
    <w:rsid w:val="00244100"/>
    <w:pPr>
      <w:tabs>
        <w:tab w:val="center" w:pos="4419"/>
        <w:tab w:val="right" w:pos="8838"/>
      </w:tabs>
      <w:spacing w:after="0" w:line="240" w:lineRule="auto"/>
    </w:pPr>
  </w:style>
  <w:style w:type="character" w:customStyle="1" w:styleId="RodapCarter">
    <w:name w:val="Rodapé Caráter"/>
    <w:basedOn w:val="Tipodeletrapredefinidodopargrafo"/>
    <w:link w:val="Rodap"/>
    <w:uiPriority w:val="99"/>
    <w:rsid w:val="00244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323</Words>
  <Characters>2169</Characters>
  <Application>Microsoft Office Word</Application>
  <DocSecurity>0</DocSecurity>
  <Lines>33</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Pombinho</dc:creator>
  <cp:keywords/>
  <dc:description/>
  <cp:lastModifiedBy>Miguel Pombinho</cp:lastModifiedBy>
  <cp:revision>7</cp:revision>
  <dcterms:created xsi:type="dcterms:W3CDTF">2026-03-23T17:13:00Z</dcterms:created>
  <dcterms:modified xsi:type="dcterms:W3CDTF">2026-04-02T12:59:00Z</dcterms:modified>
</cp:coreProperties>
</file>